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623" w:rsidRDefault="002C4623" w:rsidP="002C4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1.Название мероприятие</w:t>
      </w:r>
    </w:p>
    <w:p w:rsidR="002C4623" w:rsidRPr="002C4623" w:rsidRDefault="002C4623" w:rsidP="002C4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Мероприятие в сельской библиотеке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Габдуле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Тукаю день рождения!»</w:t>
      </w:r>
    </w:p>
    <w:p w:rsidR="002C4623" w:rsidRPr="00E11661" w:rsidRDefault="002C4623" w:rsidP="002C4623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2C4623" w:rsidRPr="00E11661" w:rsidRDefault="002C4623" w:rsidP="002C4623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Школьный</w:t>
      </w:r>
    </w:p>
    <w:p w:rsidR="002C4623" w:rsidRPr="00E11661" w:rsidRDefault="002C4623" w:rsidP="002C4623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2C4623" w:rsidRPr="00E11661" w:rsidRDefault="002C4623" w:rsidP="002C4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22.04</w:t>
      </w:r>
      <w:r w:rsidRPr="00E11661">
        <w:rPr>
          <w:rFonts w:ascii="Times New Roman" w:hAnsi="Times New Roman" w:cs="Times New Roman"/>
          <w:sz w:val="24"/>
          <w:szCs w:val="24"/>
        </w:rPr>
        <w:t>.2021</w:t>
      </w:r>
    </w:p>
    <w:p w:rsidR="002C4623" w:rsidRPr="00E11661" w:rsidRDefault="002C4623" w:rsidP="002C4623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2C4623" w:rsidRDefault="002C4623" w:rsidP="002C4623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623" w:rsidRPr="00E11661" w:rsidRDefault="002C4623" w:rsidP="002C4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библиотекарь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Алексеевна</w:t>
      </w:r>
    </w:p>
    <w:p w:rsidR="002C4623" w:rsidRPr="00E11661" w:rsidRDefault="002C4623" w:rsidP="002C4623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2904FD" w:rsidRDefault="002C4623">
      <w:pPr>
        <w:rPr>
          <w:rFonts w:ascii="Times New Roman" w:hAnsi="Times New Roman" w:cs="Times New Roman"/>
          <w:sz w:val="24"/>
          <w:szCs w:val="24"/>
        </w:rPr>
      </w:pPr>
      <w:r w:rsidRPr="002C4623">
        <w:rPr>
          <w:rFonts w:ascii="Times New Roman" w:hAnsi="Times New Roman" w:cs="Times New Roman"/>
          <w:sz w:val="24"/>
          <w:szCs w:val="24"/>
        </w:rPr>
        <w:t>22 апреля мы были приглашены в сельскую библиотеку. Любовь Алексеевна рассказала о нелегком жизненном пути знаменитого татарского поэ</w:t>
      </w:r>
      <w:r>
        <w:rPr>
          <w:rFonts w:ascii="Times New Roman" w:hAnsi="Times New Roman" w:cs="Times New Roman"/>
          <w:sz w:val="24"/>
          <w:szCs w:val="24"/>
        </w:rPr>
        <w:t>та и писателя. Ребята проч</w:t>
      </w:r>
      <w:r w:rsidRPr="002C4623">
        <w:rPr>
          <w:rFonts w:ascii="Times New Roman" w:hAnsi="Times New Roman" w:cs="Times New Roman"/>
          <w:sz w:val="24"/>
          <w:szCs w:val="24"/>
        </w:rPr>
        <w:t>ли подготовленные наизусть стихи Тукая.</w:t>
      </w:r>
      <w:r>
        <w:rPr>
          <w:rFonts w:ascii="Times New Roman" w:hAnsi="Times New Roman" w:cs="Times New Roman"/>
          <w:sz w:val="24"/>
          <w:szCs w:val="24"/>
        </w:rPr>
        <w:t xml:space="preserve"> Потом посмотрели мультфильм «Водяная» по известной сказке татарского поэта.</w:t>
      </w:r>
    </w:p>
    <w:p w:rsidR="002C4623" w:rsidRDefault="002C4623" w:rsidP="002C4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2C46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509B01" wp14:editId="50574469">
            <wp:extent cx="2042160" cy="3630507"/>
            <wp:effectExtent l="0" t="0" r="0" b="8255"/>
            <wp:docPr id="1" name="Рисунок 1" descr="C:\Users\Слава\Desktop\родной язык\нужные фото\0fbbb2f8-bc75-42d7-ad31-dba9dbb320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esktop\родной язык\нужные фото\0fbbb2f8-bc75-42d7-ad31-dba9dbb320c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418" cy="365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4623" w:rsidRPr="002C4623" w:rsidRDefault="002C4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sectPr w:rsidR="002C4623" w:rsidRPr="002C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0A"/>
    <w:rsid w:val="002904FD"/>
    <w:rsid w:val="002C4623"/>
    <w:rsid w:val="00F7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B0A5"/>
  <w15:chartTrackingRefBased/>
  <w15:docId w15:val="{D0689BBE-3D6C-44D1-93CC-D55009C3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2021-04-25T12:32:00Z</dcterms:created>
  <dcterms:modified xsi:type="dcterms:W3CDTF">2021-04-25T12:44:00Z</dcterms:modified>
</cp:coreProperties>
</file>